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D323E" w14:textId="5588E848" w:rsidR="00255794" w:rsidRPr="00255794" w:rsidRDefault="00255794" w:rsidP="00255794">
      <w:pPr>
        <w:rPr>
          <w:sz w:val="24"/>
          <w:szCs w:val="24"/>
        </w:rPr>
      </w:pPr>
      <w:bookmarkStart w:id="0" w:name="_GoBack"/>
      <w:bookmarkEnd w:id="0"/>
      <w:r w:rsidRPr="003A13F4">
        <w:rPr>
          <w:b/>
          <w:bCs/>
          <w:sz w:val="24"/>
          <w:szCs w:val="24"/>
        </w:rPr>
        <w:t>TVC D.O.O Goražde</w:t>
      </w:r>
      <w:r>
        <w:rPr>
          <w:sz w:val="24"/>
          <w:szCs w:val="24"/>
        </w:rPr>
        <w:t xml:space="preserve">, </w:t>
      </w:r>
      <w:r w:rsidRPr="00255794">
        <w:rPr>
          <w:sz w:val="24"/>
          <w:szCs w:val="24"/>
        </w:rPr>
        <w:t xml:space="preserve">preduzeće za proizvodnju </w:t>
      </w:r>
      <w:r w:rsidR="003A13F4">
        <w:rPr>
          <w:sz w:val="24"/>
          <w:szCs w:val="24"/>
        </w:rPr>
        <w:t>metalnih i drvenih proizvoda</w:t>
      </w:r>
      <w:r w:rsidRPr="00255794">
        <w:rPr>
          <w:sz w:val="24"/>
          <w:szCs w:val="24"/>
        </w:rPr>
        <w:t>, raspisuje konkurs za radno mjesto:</w:t>
      </w:r>
    </w:p>
    <w:p w14:paraId="121782A3" w14:textId="77777777" w:rsidR="00255794" w:rsidRDefault="00255794" w:rsidP="00255794"/>
    <w:p w14:paraId="0B3FC288" w14:textId="74B8B42E" w:rsidR="00255794" w:rsidRDefault="00697FFC" w:rsidP="002557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RUKOVODILAC </w:t>
      </w:r>
      <w:r w:rsidR="00255794" w:rsidRPr="00255794">
        <w:rPr>
          <w:b/>
          <w:bCs/>
          <w:sz w:val="28"/>
          <w:szCs w:val="28"/>
        </w:rPr>
        <w:t>NABAVKE</w:t>
      </w:r>
    </w:p>
    <w:p w14:paraId="430AE9CE" w14:textId="0F8A2A2A" w:rsidR="006D0883" w:rsidRDefault="00255794" w:rsidP="00255794">
      <w:pPr>
        <w:jc w:val="both"/>
        <w:rPr>
          <w:sz w:val="24"/>
          <w:szCs w:val="24"/>
        </w:rPr>
      </w:pPr>
      <w:r>
        <w:rPr>
          <w:sz w:val="24"/>
          <w:szCs w:val="24"/>
        </w:rPr>
        <w:t>Mjesto rada: Goražde</w:t>
      </w:r>
    </w:p>
    <w:p w14:paraId="33D78A5B" w14:textId="77777777" w:rsidR="00255794" w:rsidRDefault="00255794" w:rsidP="00255794">
      <w:pPr>
        <w:spacing w:after="0"/>
        <w:jc w:val="both"/>
        <w:rPr>
          <w:b/>
          <w:bCs/>
          <w:sz w:val="24"/>
          <w:szCs w:val="24"/>
        </w:rPr>
      </w:pPr>
      <w:r w:rsidRPr="00255794">
        <w:rPr>
          <w:b/>
          <w:bCs/>
          <w:sz w:val="24"/>
          <w:szCs w:val="24"/>
        </w:rPr>
        <w:t>Opis poslova:</w:t>
      </w:r>
    </w:p>
    <w:p w14:paraId="36452BD4" w14:textId="3DF0C07D" w:rsidR="00697FFC" w:rsidRPr="005C6978" w:rsidRDefault="005C6978" w:rsidP="005C6978">
      <w:pPr>
        <w:pStyle w:val="ListParagraph"/>
        <w:numPr>
          <w:ilvl w:val="0"/>
          <w:numId w:val="10"/>
        </w:numPr>
        <w:spacing w:after="0"/>
        <w:jc w:val="both"/>
        <w:rPr>
          <w:lang w:val="bs-Latn-BA"/>
        </w:rPr>
      </w:pPr>
      <w:r w:rsidRPr="005C6978">
        <w:rPr>
          <w:lang w:val="bs-Latn-BA"/>
        </w:rPr>
        <w:t>Upravljanje odjelom nabavke</w:t>
      </w:r>
    </w:p>
    <w:p w14:paraId="40F94A96" w14:textId="77777777" w:rsidR="00773FA8" w:rsidRDefault="00773FA8" w:rsidP="00773FA8">
      <w:pPr>
        <w:pStyle w:val="ListParagraph"/>
        <w:numPr>
          <w:ilvl w:val="0"/>
          <w:numId w:val="10"/>
        </w:numPr>
        <w:rPr>
          <w:lang w:val="bs-Latn-BA"/>
        </w:rPr>
      </w:pPr>
      <w:r w:rsidRPr="00773FA8">
        <w:rPr>
          <w:lang w:val="bs-Latn-BA"/>
        </w:rPr>
        <w:t>Planiranje nabavke: Izrada plana nabavke na osnovu godišnjeg plana prodaje i proizvodnje</w:t>
      </w:r>
    </w:p>
    <w:p w14:paraId="061EB325" w14:textId="77777777" w:rsidR="00773FA8" w:rsidRDefault="00773FA8" w:rsidP="00773FA8">
      <w:pPr>
        <w:pStyle w:val="ListParagraph"/>
        <w:numPr>
          <w:ilvl w:val="0"/>
          <w:numId w:val="10"/>
        </w:numPr>
        <w:rPr>
          <w:lang w:val="bs-Latn-BA"/>
        </w:rPr>
      </w:pPr>
      <w:r w:rsidRPr="00773FA8">
        <w:rPr>
          <w:lang w:val="bs-Latn-BA"/>
        </w:rPr>
        <w:t>Istraživanje tržišta: Prikupljanje podataka o proizvođačima i dobavljačima na domaćem i inostranom tržištu</w:t>
      </w:r>
    </w:p>
    <w:p w14:paraId="27009E6A" w14:textId="0E22239D" w:rsidR="00773FA8" w:rsidRDefault="00773FA8" w:rsidP="00773FA8">
      <w:pPr>
        <w:pStyle w:val="ListParagraph"/>
        <w:numPr>
          <w:ilvl w:val="0"/>
          <w:numId w:val="10"/>
        </w:numPr>
        <w:rPr>
          <w:lang w:val="bs-Latn-BA"/>
        </w:rPr>
      </w:pPr>
      <w:r w:rsidRPr="00773FA8">
        <w:rPr>
          <w:lang w:val="bs-Latn-BA"/>
        </w:rPr>
        <w:t>Pregovaranje: Ugovaranje tehničkih, p</w:t>
      </w:r>
      <w:r>
        <w:rPr>
          <w:lang w:val="bs-Latn-BA"/>
        </w:rPr>
        <w:t>ra</w:t>
      </w:r>
      <w:r w:rsidRPr="00773FA8">
        <w:rPr>
          <w:lang w:val="bs-Latn-BA"/>
        </w:rPr>
        <w:t>vnih i transportnih uslova kupovine, uključujući količine, rokove isporuke i načine plaćanja</w:t>
      </w:r>
    </w:p>
    <w:p w14:paraId="796305EC" w14:textId="77777777" w:rsidR="00773FA8" w:rsidRDefault="00773FA8" w:rsidP="00773FA8">
      <w:pPr>
        <w:pStyle w:val="ListParagraph"/>
        <w:numPr>
          <w:ilvl w:val="0"/>
          <w:numId w:val="10"/>
        </w:numPr>
        <w:rPr>
          <w:lang w:val="bs-Latn-BA"/>
        </w:rPr>
      </w:pPr>
      <w:r w:rsidRPr="00773FA8">
        <w:rPr>
          <w:lang w:val="bs-Latn-BA"/>
        </w:rPr>
        <w:t>Upravljanje zalihama: Briga o stanju zaliha i reklamiranje nekvalitetne isporučene robe</w:t>
      </w:r>
    </w:p>
    <w:p w14:paraId="483348E8" w14:textId="00001888" w:rsidR="00773FA8" w:rsidRDefault="00773FA8" w:rsidP="00773FA8">
      <w:pPr>
        <w:pStyle w:val="ListParagraph"/>
        <w:numPr>
          <w:ilvl w:val="0"/>
          <w:numId w:val="10"/>
        </w:numPr>
        <w:rPr>
          <w:lang w:val="bs-Latn-BA"/>
        </w:rPr>
      </w:pPr>
      <w:r w:rsidRPr="00773FA8">
        <w:rPr>
          <w:lang w:val="bs-Latn-BA"/>
        </w:rPr>
        <w:t>Održavanje odnosa: Održavanje kontakta sa stalnim i potencijalnim partnerima, kao i pos</w:t>
      </w:r>
      <w:r>
        <w:rPr>
          <w:lang w:val="bs-Latn-BA"/>
        </w:rPr>
        <w:t>j</w:t>
      </w:r>
      <w:r w:rsidRPr="00773FA8">
        <w:rPr>
          <w:lang w:val="bs-Latn-BA"/>
        </w:rPr>
        <w:t>eta specijalizovanim sajmovima</w:t>
      </w:r>
    </w:p>
    <w:p w14:paraId="4A618D59" w14:textId="637E101A" w:rsidR="00773FA8" w:rsidRPr="00773FA8" w:rsidRDefault="00773FA8" w:rsidP="00773FA8">
      <w:pPr>
        <w:pStyle w:val="ListParagraph"/>
        <w:numPr>
          <w:ilvl w:val="0"/>
          <w:numId w:val="10"/>
        </w:numPr>
        <w:rPr>
          <w:lang w:val="bs-Latn-BA"/>
        </w:rPr>
      </w:pPr>
      <w:r w:rsidRPr="00773FA8">
        <w:rPr>
          <w:lang w:val="bs-Latn-BA"/>
        </w:rPr>
        <w:t>Analiza i izv</w:t>
      </w:r>
      <w:r>
        <w:rPr>
          <w:lang w:val="bs-Latn-BA"/>
        </w:rPr>
        <w:t>j</w:t>
      </w:r>
      <w:r w:rsidRPr="00773FA8">
        <w:rPr>
          <w:lang w:val="bs-Latn-BA"/>
        </w:rPr>
        <w:t>eštavanje: Izrada analiza, planova i budžeta za poručivanje robe, kao i priprema izveštaja o radu</w:t>
      </w:r>
    </w:p>
    <w:p w14:paraId="7D7BE3B6" w14:textId="505CB5D8" w:rsidR="006D0883" w:rsidRPr="006F7FAE" w:rsidRDefault="006F7FAE" w:rsidP="006D0883">
      <w:pPr>
        <w:rPr>
          <w:b/>
          <w:bCs/>
        </w:rPr>
      </w:pPr>
      <w:r w:rsidRPr="006F7FAE">
        <w:rPr>
          <w:b/>
          <w:bCs/>
        </w:rPr>
        <w:t>Potrebne kvalifikacije:</w:t>
      </w:r>
    </w:p>
    <w:p w14:paraId="4990EBDA" w14:textId="1B382ABE" w:rsidR="006D0883" w:rsidRDefault="006F7FAE" w:rsidP="006F7FAE">
      <w:pPr>
        <w:pStyle w:val="ListParagraph"/>
        <w:numPr>
          <w:ilvl w:val="0"/>
          <w:numId w:val="5"/>
        </w:numPr>
      </w:pPr>
      <w:r w:rsidRPr="004B69FC">
        <w:t>SSS/</w:t>
      </w:r>
      <w:r>
        <w:t xml:space="preserve">VSS </w:t>
      </w:r>
      <w:r w:rsidR="00B27253">
        <w:t>društveni smjer</w:t>
      </w:r>
    </w:p>
    <w:p w14:paraId="78B06D93" w14:textId="4FD5A5AA" w:rsidR="006F7FAE" w:rsidRPr="005C6978" w:rsidRDefault="006F7FAE" w:rsidP="006F7FAE">
      <w:pPr>
        <w:pStyle w:val="ListParagraph"/>
        <w:numPr>
          <w:ilvl w:val="0"/>
          <w:numId w:val="5"/>
        </w:numPr>
      </w:pPr>
      <w:r w:rsidRPr="005C6978">
        <w:t xml:space="preserve">Radno iskustvo </w:t>
      </w:r>
      <w:r w:rsidR="00773FA8" w:rsidRPr="005C6978">
        <w:t>na istim ili sličnim poslovima</w:t>
      </w:r>
    </w:p>
    <w:p w14:paraId="1E6CCF49" w14:textId="0FB06CD4" w:rsidR="006F7FAE" w:rsidRDefault="006F7FAE" w:rsidP="006F7FAE">
      <w:pPr>
        <w:pStyle w:val="ListParagraph"/>
        <w:numPr>
          <w:ilvl w:val="0"/>
          <w:numId w:val="5"/>
        </w:numPr>
      </w:pPr>
      <w:r>
        <w:t>Poznavanje tržišta</w:t>
      </w:r>
    </w:p>
    <w:p w14:paraId="3A328D9E" w14:textId="7885593A" w:rsidR="006F7FAE" w:rsidRDefault="006F7FAE" w:rsidP="006F7FAE">
      <w:pPr>
        <w:pStyle w:val="ListParagraph"/>
        <w:numPr>
          <w:ilvl w:val="0"/>
          <w:numId w:val="5"/>
        </w:numPr>
      </w:pPr>
      <w:r>
        <w:t>Komunikativnost i izražene pregovaračke vještine</w:t>
      </w:r>
    </w:p>
    <w:p w14:paraId="17AB1B4D" w14:textId="77777777" w:rsidR="007B43B6" w:rsidRPr="00D5693C" w:rsidRDefault="007B43B6" w:rsidP="007B43B6">
      <w:pPr>
        <w:pStyle w:val="ListParagraph"/>
        <w:numPr>
          <w:ilvl w:val="0"/>
          <w:numId w:val="5"/>
        </w:numPr>
      </w:pPr>
      <w:r w:rsidRPr="00D5693C">
        <w:t>Obavezno poznavanje engleskog, po mogucnosti i njemačkog jezika</w:t>
      </w:r>
    </w:p>
    <w:p w14:paraId="24C61BD5" w14:textId="472802B9" w:rsidR="006F7FAE" w:rsidRDefault="006F7FAE" w:rsidP="006F7FAE">
      <w:pPr>
        <w:pStyle w:val="ListParagraph"/>
        <w:numPr>
          <w:ilvl w:val="0"/>
          <w:numId w:val="5"/>
        </w:numPr>
      </w:pPr>
      <w:r>
        <w:t>Proaktivan pristup i samostalnost u izvršavanju poslova</w:t>
      </w:r>
    </w:p>
    <w:p w14:paraId="64A1359B" w14:textId="1F27E566" w:rsidR="006F7FAE" w:rsidRDefault="006F7FAE" w:rsidP="006F7FAE">
      <w:pPr>
        <w:pStyle w:val="ListParagraph"/>
        <w:numPr>
          <w:ilvl w:val="0"/>
          <w:numId w:val="5"/>
        </w:numPr>
      </w:pPr>
      <w:r>
        <w:t>Poznavanje rada na računaru</w:t>
      </w:r>
    </w:p>
    <w:p w14:paraId="6220002E" w14:textId="2B52E494" w:rsidR="006F7FAE" w:rsidRDefault="006F7FAE" w:rsidP="006F7FAE">
      <w:pPr>
        <w:pStyle w:val="ListParagraph"/>
        <w:numPr>
          <w:ilvl w:val="0"/>
          <w:numId w:val="5"/>
        </w:numPr>
      </w:pPr>
      <w:r>
        <w:t>Vozačka dozvola B katergorije</w:t>
      </w:r>
    </w:p>
    <w:p w14:paraId="786847FC" w14:textId="764DC66D" w:rsidR="006F7FAE" w:rsidRPr="007B43B6" w:rsidRDefault="006F7FAE" w:rsidP="007B43B6">
      <w:pPr>
        <w:rPr>
          <w:b/>
          <w:bCs/>
        </w:rPr>
      </w:pPr>
      <w:r w:rsidRPr="006F7FAE">
        <w:rPr>
          <w:b/>
          <w:bCs/>
        </w:rPr>
        <w:t>Nudimo</w:t>
      </w:r>
      <w:r>
        <w:rPr>
          <w:b/>
          <w:bCs/>
        </w:rPr>
        <w:t xml:space="preserve"> Vam</w:t>
      </w:r>
      <w:r w:rsidRPr="006F7FAE">
        <w:rPr>
          <w:b/>
          <w:bCs/>
        </w:rPr>
        <w:t>:</w:t>
      </w:r>
    </w:p>
    <w:p w14:paraId="2B0C22B8" w14:textId="0C7B303E" w:rsidR="006F7FAE" w:rsidRPr="007B43B6" w:rsidRDefault="006F7FAE" w:rsidP="007B43B6">
      <w:pPr>
        <w:pStyle w:val="ListParagraph"/>
        <w:numPr>
          <w:ilvl w:val="0"/>
          <w:numId w:val="6"/>
        </w:numPr>
        <w:rPr>
          <w:b/>
          <w:bCs/>
        </w:rPr>
      </w:pPr>
      <w:r>
        <w:t>Izazovan i kreativan posao</w:t>
      </w:r>
    </w:p>
    <w:p w14:paraId="5630CB75" w14:textId="4345FA6D" w:rsidR="006F7FAE" w:rsidRPr="006F7FAE" w:rsidRDefault="007B43B6" w:rsidP="006F7FAE">
      <w:pPr>
        <w:pStyle w:val="ListParagraph"/>
        <w:numPr>
          <w:ilvl w:val="0"/>
          <w:numId w:val="6"/>
        </w:numPr>
        <w:rPr>
          <w:b/>
          <w:bCs/>
        </w:rPr>
      </w:pPr>
      <w:r>
        <w:t>S</w:t>
      </w:r>
      <w:r w:rsidR="006F7FAE">
        <w:t>timulativna zarada</w:t>
      </w:r>
    </w:p>
    <w:p w14:paraId="7B1963D5" w14:textId="48B6D412" w:rsidR="006F7FAE" w:rsidRPr="006F7FAE" w:rsidRDefault="007B43B6" w:rsidP="006F7FAE">
      <w:pPr>
        <w:pStyle w:val="ListParagraph"/>
        <w:numPr>
          <w:ilvl w:val="0"/>
          <w:numId w:val="6"/>
        </w:numPr>
        <w:rPr>
          <w:b/>
          <w:bCs/>
        </w:rPr>
      </w:pPr>
      <w:r>
        <w:t>M</w:t>
      </w:r>
      <w:r w:rsidR="006F7FAE">
        <w:t>ogućnost napredovanja i usavršavanja</w:t>
      </w:r>
    </w:p>
    <w:p w14:paraId="3501FBC8" w14:textId="7DBED6EE" w:rsidR="006F7FAE" w:rsidRDefault="006F7FAE" w:rsidP="006F7FAE">
      <w:pPr>
        <w:rPr>
          <w:b/>
          <w:bCs/>
        </w:rPr>
      </w:pPr>
      <w:r>
        <w:rPr>
          <w:b/>
          <w:bCs/>
        </w:rPr>
        <w:t>Broj pozicija: 1</w:t>
      </w:r>
    </w:p>
    <w:p w14:paraId="7F14C5CB" w14:textId="17D4661A" w:rsidR="006F7FAE" w:rsidRPr="006F7FAE" w:rsidRDefault="006F7FAE" w:rsidP="006F7FAE">
      <w:r>
        <w:t xml:space="preserve">Ukoliko želite postati dio našeg uspješnog tima, svoju prijavu (CV i motivacijsko pismo ) možete poslati putem maila na adresu: </w:t>
      </w:r>
      <w:hyperlink r:id="rId8" w:history="1">
        <w:r w:rsidR="006835E6" w:rsidRPr="006835E6">
          <w:rPr>
            <w:rStyle w:val="Hyperlink"/>
            <w:lang w:val="en-GB"/>
          </w:rPr>
          <w:t>amela.imamovic@tvc.ba</w:t>
        </w:r>
      </w:hyperlink>
      <w:r>
        <w:t xml:space="preserve"> sa naznakom Prijava za posao: </w:t>
      </w:r>
      <w:r w:rsidR="00697FFC">
        <w:t>Rukovodilac</w:t>
      </w:r>
      <w:r>
        <w:t xml:space="preserve"> nabavke</w:t>
      </w:r>
    </w:p>
    <w:p w14:paraId="509D2A73" w14:textId="38726CAC" w:rsidR="006D0883" w:rsidRPr="003A13F4" w:rsidRDefault="006D0883" w:rsidP="006D0883">
      <w:pPr>
        <w:rPr>
          <w:b/>
          <w:bCs/>
        </w:rPr>
      </w:pPr>
    </w:p>
    <w:p w14:paraId="18BFD5BC" w14:textId="7BA835C5" w:rsidR="006D0883" w:rsidRDefault="006F7FAE" w:rsidP="006D0883">
      <w:r w:rsidRPr="003A13F4">
        <w:rPr>
          <w:b/>
          <w:bCs/>
        </w:rPr>
        <w:t>NAPOMENA</w:t>
      </w:r>
      <w:r>
        <w:t xml:space="preserve">: </w:t>
      </w:r>
      <w:r w:rsidR="007B43B6">
        <w:t>S</w:t>
      </w:r>
      <w:r>
        <w:t>amo kandidati koj</w:t>
      </w:r>
      <w:r w:rsidR="003A13F4">
        <w:t>i zadovolje kriterije</w:t>
      </w:r>
      <w:r>
        <w:t xml:space="preserve"> biće </w:t>
      </w:r>
      <w:r w:rsidR="003A13F4">
        <w:t>pozvani na razgovor.</w:t>
      </w:r>
    </w:p>
    <w:p w14:paraId="02DA6AAB" w14:textId="103ACF62" w:rsidR="006D0883" w:rsidRDefault="006D0883" w:rsidP="006D0883">
      <w:pPr>
        <w:tabs>
          <w:tab w:val="left" w:pos="2865"/>
        </w:tabs>
      </w:pPr>
      <w:r>
        <w:tab/>
      </w:r>
    </w:p>
    <w:p w14:paraId="29A2791F" w14:textId="1748CF0B" w:rsidR="00346E67" w:rsidRPr="00346E67" w:rsidRDefault="006F7FAE" w:rsidP="00346E67">
      <w:r>
        <w:t xml:space="preserve">Konkurs ostaje otvoren </w:t>
      </w:r>
      <w:r w:rsidR="00307939" w:rsidRPr="00307939">
        <w:t>do 21.09.2024</w:t>
      </w:r>
      <w:r w:rsidR="00AF21B3">
        <w:t>.</w:t>
      </w:r>
    </w:p>
    <w:p w14:paraId="6F355447" w14:textId="77777777" w:rsidR="00346E67" w:rsidRPr="00346E67" w:rsidRDefault="00346E67" w:rsidP="00346E67"/>
    <w:p w14:paraId="4DD0568F" w14:textId="77777777" w:rsidR="00346E67" w:rsidRPr="00346E67" w:rsidRDefault="00346E67" w:rsidP="00346E67"/>
    <w:p w14:paraId="21794E31" w14:textId="77777777" w:rsidR="00346E67" w:rsidRPr="00346E67" w:rsidRDefault="00346E67" w:rsidP="00346E67"/>
    <w:p w14:paraId="76BB5119" w14:textId="77777777" w:rsidR="00346E67" w:rsidRPr="00346E67" w:rsidRDefault="00346E67" w:rsidP="00346E67"/>
    <w:p w14:paraId="5B396E60" w14:textId="77777777" w:rsidR="00346E67" w:rsidRPr="00346E67" w:rsidRDefault="00346E67" w:rsidP="00346E67"/>
    <w:p w14:paraId="1802FF7E" w14:textId="77777777" w:rsidR="00346E67" w:rsidRPr="00346E67" w:rsidRDefault="00346E67" w:rsidP="00346E67"/>
    <w:p w14:paraId="76172EC2" w14:textId="77777777" w:rsidR="00346E67" w:rsidRPr="00346E67" w:rsidRDefault="00346E67" w:rsidP="00346E67"/>
    <w:p w14:paraId="5C4ACF4D" w14:textId="77777777" w:rsidR="00346E67" w:rsidRPr="00346E67" w:rsidRDefault="00346E67" w:rsidP="00346E67"/>
    <w:p w14:paraId="3900C4EB" w14:textId="77777777" w:rsidR="00346E67" w:rsidRPr="00346E67" w:rsidRDefault="00346E67" w:rsidP="00346E67"/>
    <w:p w14:paraId="076F4799" w14:textId="74239A96" w:rsidR="00CC01EC" w:rsidRPr="00CC01EC" w:rsidRDefault="00CC01EC" w:rsidP="00CC01EC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81818"/>
          <w:sz w:val="23"/>
          <w:szCs w:val="23"/>
          <w:lang w:val="bs-Latn-BA" w:eastAsia="bs-Latn-BA"/>
        </w:rPr>
      </w:pPr>
    </w:p>
    <w:p w14:paraId="2BA142D3" w14:textId="77777777" w:rsidR="00346E67" w:rsidRPr="00346E67" w:rsidRDefault="00346E67" w:rsidP="00346E67"/>
    <w:p w14:paraId="21E11846" w14:textId="77777777" w:rsidR="00346E67" w:rsidRPr="00346E67" w:rsidRDefault="00346E67" w:rsidP="00346E67"/>
    <w:p w14:paraId="1829702D" w14:textId="77777777" w:rsidR="00346E67" w:rsidRPr="00346E67" w:rsidRDefault="00346E67" w:rsidP="00346E67"/>
    <w:p w14:paraId="7401EFE8" w14:textId="77777777" w:rsidR="00346E67" w:rsidRPr="00346E67" w:rsidRDefault="00346E67" w:rsidP="00346E67"/>
    <w:p w14:paraId="675278BD" w14:textId="77777777" w:rsidR="00346E67" w:rsidRPr="00346E67" w:rsidRDefault="00346E67" w:rsidP="00346E67"/>
    <w:p w14:paraId="23B2691C" w14:textId="77777777" w:rsidR="00346E67" w:rsidRPr="00346E67" w:rsidRDefault="00346E67" w:rsidP="00346E67"/>
    <w:p w14:paraId="091F65A0" w14:textId="77777777" w:rsidR="00346E67" w:rsidRPr="00346E67" w:rsidRDefault="00346E67" w:rsidP="00346E67"/>
    <w:p w14:paraId="1BBAE75A" w14:textId="77777777" w:rsidR="00346E67" w:rsidRDefault="00346E67" w:rsidP="00346E67"/>
    <w:p w14:paraId="748DBB4C" w14:textId="7C5743AC" w:rsidR="00346E67" w:rsidRPr="00346E67" w:rsidRDefault="00346E67" w:rsidP="00346E67">
      <w:pPr>
        <w:tabs>
          <w:tab w:val="left" w:pos="2850"/>
        </w:tabs>
      </w:pPr>
      <w:r>
        <w:tab/>
      </w:r>
    </w:p>
    <w:sectPr w:rsidR="00346E67" w:rsidRPr="00346E67" w:rsidSect="009A3B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0" w:right="1418" w:bottom="1134" w:left="1418" w:header="709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034AE" w14:textId="77777777" w:rsidR="006F590A" w:rsidRDefault="006F590A" w:rsidP="001B472A">
      <w:pPr>
        <w:spacing w:after="0" w:line="240" w:lineRule="auto"/>
      </w:pPr>
      <w:r>
        <w:separator/>
      </w:r>
    </w:p>
  </w:endnote>
  <w:endnote w:type="continuationSeparator" w:id="0">
    <w:p w14:paraId="466C6384" w14:textId="77777777" w:rsidR="006F590A" w:rsidRDefault="006F590A" w:rsidP="001B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Kozuka Gothic Pro M">
    <w:charset w:val="80"/>
    <w:family w:val="swiss"/>
    <w:pitch w:val="variable"/>
    <w:sig w:usb0="00000283" w:usb1="2AC71C11" w:usb2="00000012" w:usb3="00000000" w:csb0="00020005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86624" w14:textId="77777777" w:rsidR="004D26E0" w:rsidRDefault="004D26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6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6"/>
      <w:gridCol w:w="2901"/>
      <w:gridCol w:w="2901"/>
      <w:gridCol w:w="2897"/>
    </w:tblGrid>
    <w:tr w:rsidR="00974A11" w:rsidRPr="00F470BB" w14:paraId="25DB728A" w14:textId="2F2F88B4" w:rsidTr="00346E67">
      <w:trPr>
        <w:trHeight w:val="696"/>
        <w:jc w:val="center"/>
      </w:trPr>
      <w:tc>
        <w:tcPr>
          <w:tcW w:w="2946" w:type="dxa"/>
        </w:tcPr>
        <w:p w14:paraId="2DA5E905" w14:textId="71BE7312" w:rsidR="00FD7E29" w:rsidRPr="00FD7E29" w:rsidRDefault="00363243" w:rsidP="00FD7E29">
          <w:pPr>
            <w:pStyle w:val="Footer"/>
            <w:tabs>
              <w:tab w:val="left" w:pos="142"/>
              <w:tab w:val="left" w:pos="3686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 w:rsidRPr="00EE2FCA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15"/>
              <w:szCs w:val="15"/>
              <w:lang w:val="bs-Latn-BA" w:eastAsia="bs-Latn-BA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64B4FF2F" wp14:editId="56908ECD">
                    <wp:simplePos x="0" y="0"/>
                    <wp:positionH relativeFrom="page">
                      <wp:posOffset>1807210</wp:posOffset>
                    </wp:positionH>
                    <wp:positionV relativeFrom="paragraph">
                      <wp:posOffset>-1270</wp:posOffset>
                    </wp:positionV>
                    <wp:extent cx="45085" cy="697230"/>
                    <wp:effectExtent l="0" t="0" r="0" b="7620"/>
                    <wp:wrapNone/>
                    <wp:docPr id="9" name="Rechteck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697230"/>
                            </a:xfrm>
                            <a:prstGeom prst="rect">
                              <a:avLst/>
                            </a:prstGeom>
                            <a:solidFill>
                              <a:srgbClr val="7DB7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0048AA67" id="Rechteck 16" o:spid="_x0000_s1026" style="position:absolute;margin-left:142.3pt;margin-top:-.1pt;width:3.55pt;height:54.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" fillcolor="#7db740" stroked="f" strokeweight="1pt">
                    <w10:wrap anchorx="page"/>
                  </v:rect>
                </w:pict>
              </mc:Fallback>
            </mc:AlternateContent>
          </w:r>
          <w:r w:rsidR="00FD7E29" w:rsidRPr="00FD7E29">
            <w:rPr>
              <w:rFonts w:asciiTheme="minorHAnsi" w:hAnsiTheme="minorHAnsi" w:cstheme="minorHAnsi"/>
              <w:b/>
              <w:bCs/>
              <w:color w:val="404040" w:themeColor="text1" w:themeTint="BF"/>
              <w:sz w:val="15"/>
              <w:szCs w:val="15"/>
            </w:rPr>
            <w:t>Kontakt</w:t>
          </w:r>
        </w:p>
        <w:p w14:paraId="5F634374" w14:textId="313D8027" w:rsidR="00974A11" w:rsidRPr="00FD7E29" w:rsidRDefault="00363670" w:rsidP="00FD7E29">
          <w:pPr>
            <w:pStyle w:val="Footer"/>
            <w:tabs>
              <w:tab w:val="left" w:pos="142"/>
              <w:tab w:val="left" w:pos="3686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 w:rsidRPr="00FD7E29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TVC d.o.o.</w:t>
          </w:r>
        </w:p>
        <w:p w14:paraId="695EDD1B" w14:textId="7C10BC00" w:rsidR="00363670" w:rsidRPr="0068624A" w:rsidRDefault="00363670" w:rsidP="00FD7E29">
          <w:pPr>
            <w:pStyle w:val="Footer"/>
            <w:tabs>
              <w:tab w:val="left" w:pos="142"/>
              <w:tab w:val="left" w:pos="3686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 w:rsidRPr="0068624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+38738241600</w:t>
          </w:r>
        </w:p>
        <w:p w14:paraId="17E7B121" w14:textId="2B62AE6F" w:rsidR="00363670" w:rsidRPr="0068624A" w:rsidRDefault="006F590A" w:rsidP="00FD7E29">
          <w:pPr>
            <w:pStyle w:val="Footer"/>
            <w:tabs>
              <w:tab w:val="left" w:pos="142"/>
              <w:tab w:val="left" w:pos="3686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hyperlink r:id="rId1" w:history="1">
            <w:r w:rsidR="00363670" w:rsidRPr="0068624A">
              <w:rPr>
                <w:rStyle w:val="Hyperlink"/>
                <w:rFonts w:asciiTheme="minorHAnsi" w:hAnsiTheme="minorHAnsi" w:cstheme="minorHAnsi"/>
                <w:color w:val="404040" w:themeColor="text1" w:themeTint="BF"/>
                <w:sz w:val="15"/>
                <w:szCs w:val="15"/>
              </w:rPr>
              <w:t>info@tvc.ba</w:t>
            </w:r>
          </w:hyperlink>
        </w:p>
        <w:p w14:paraId="4DBEEC63" w14:textId="583369C5" w:rsidR="00363670" w:rsidRPr="0068624A" w:rsidRDefault="00363670" w:rsidP="00FD7E29">
          <w:pPr>
            <w:pStyle w:val="Footer"/>
            <w:tabs>
              <w:tab w:val="left" w:pos="142"/>
              <w:tab w:val="left" w:pos="3686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 w:rsidRPr="0068624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www.tvc.ba</w:t>
          </w:r>
        </w:p>
      </w:tc>
      <w:tc>
        <w:tcPr>
          <w:tcW w:w="2901" w:type="dxa"/>
        </w:tcPr>
        <w:p w14:paraId="1BB9434D" w14:textId="27BBFBFA" w:rsidR="00FD7E29" w:rsidRPr="004D26E0" w:rsidRDefault="00FD7E29" w:rsidP="009A3BA2">
          <w:pPr>
            <w:pStyle w:val="Footer"/>
            <w:tabs>
              <w:tab w:val="left" w:pos="142"/>
              <w:tab w:val="left" w:pos="3686"/>
            </w:tabs>
            <w:ind w:left="-57" w:right="-57"/>
            <w:rPr>
              <w:rFonts w:asciiTheme="minorHAnsi" w:hAnsiTheme="minorHAnsi" w:cstheme="minorHAnsi"/>
              <w:b/>
              <w:bCs/>
              <w:color w:val="404040" w:themeColor="text1" w:themeTint="BF"/>
              <w:sz w:val="15"/>
              <w:szCs w:val="15"/>
              <w:lang w:val="en-US"/>
            </w:rPr>
          </w:pPr>
          <w:r w:rsidRPr="00EE2FCA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15"/>
              <w:szCs w:val="15"/>
              <w:lang w:val="bs-Latn-BA" w:eastAsia="bs-Latn-BA"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65C3BEA2" wp14:editId="492A0FAB">
                    <wp:simplePos x="0" y="0"/>
                    <wp:positionH relativeFrom="page">
                      <wp:posOffset>1774190</wp:posOffset>
                    </wp:positionH>
                    <wp:positionV relativeFrom="paragraph">
                      <wp:posOffset>-1270</wp:posOffset>
                    </wp:positionV>
                    <wp:extent cx="45085" cy="697230"/>
                    <wp:effectExtent l="0" t="0" r="0" b="7620"/>
                    <wp:wrapNone/>
                    <wp:docPr id="5" name="Rechteck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697230"/>
                            </a:xfrm>
                            <a:prstGeom prst="rect">
                              <a:avLst/>
                            </a:prstGeom>
                            <a:solidFill>
                              <a:srgbClr val="7DB7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60F1D661" id="Rechteck 16" o:spid="_x0000_s1026" style="position:absolute;margin-left:139.7pt;margin-top:-.1pt;width:3.55pt;height:54.9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" fillcolor="#7db740" stroked="f" strokeweight="1pt">
                    <w10:wrap anchorx="page"/>
                  </v:rect>
                </w:pict>
              </mc:Fallback>
            </mc:AlternateContent>
          </w:r>
          <w:r w:rsidRPr="004D26E0">
            <w:rPr>
              <w:rFonts w:asciiTheme="minorHAnsi" w:hAnsiTheme="minorHAnsi" w:cstheme="minorHAnsi"/>
              <w:b/>
              <w:bCs/>
              <w:color w:val="404040" w:themeColor="text1" w:themeTint="BF"/>
              <w:sz w:val="15"/>
              <w:szCs w:val="15"/>
              <w:lang w:val="en-US"/>
            </w:rPr>
            <w:t>TVC d.o.o.</w:t>
          </w:r>
        </w:p>
        <w:p w14:paraId="784C1912" w14:textId="2C718828" w:rsidR="00363670" w:rsidRPr="00346E67" w:rsidRDefault="00346E67" w:rsidP="009A3BA2">
          <w:pPr>
            <w:pStyle w:val="Footer"/>
            <w:tabs>
              <w:tab w:val="left" w:pos="142"/>
              <w:tab w:val="left" w:pos="3686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</w:pPr>
          <w:r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1.</w:t>
          </w:r>
          <w:r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Drinske brigade</w:t>
          </w:r>
          <w:r w:rsidR="00363670"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 xml:space="preserve"> </w:t>
          </w:r>
          <w:proofErr w:type="spellStart"/>
          <w:r w:rsidR="00363670"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b.b</w:t>
          </w:r>
          <w:proofErr w:type="spellEnd"/>
          <w:r w:rsidR="00363670"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 xml:space="preserve">., 73000 </w:t>
          </w:r>
          <w:proofErr w:type="spellStart"/>
          <w:r w:rsidR="00363670"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Goražde</w:t>
          </w:r>
          <w:proofErr w:type="spellEnd"/>
          <w:r w:rsidR="00363670"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,</w:t>
          </w:r>
          <w:r w:rsidR="00191920"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br/>
          </w:r>
          <w:proofErr w:type="spellStart"/>
          <w:r w:rsidR="00363670"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Bosna</w:t>
          </w:r>
          <w:proofErr w:type="spellEnd"/>
          <w:r w:rsidR="00363670"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 xml:space="preserve"> i</w:t>
          </w:r>
          <w:r w:rsidR="00191920"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 xml:space="preserve"> </w:t>
          </w:r>
          <w:proofErr w:type="spellStart"/>
          <w:r w:rsidR="00363670" w:rsidRPr="00346E67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Hercegovina</w:t>
          </w:r>
          <w:proofErr w:type="spellEnd"/>
        </w:p>
        <w:p w14:paraId="1A6AC8A5" w14:textId="2962AEBD" w:rsidR="00363670" w:rsidRPr="00942D2E" w:rsidRDefault="00363670" w:rsidP="009A3BA2">
          <w:pPr>
            <w:pStyle w:val="Footer"/>
            <w:tabs>
              <w:tab w:val="left" w:pos="142"/>
              <w:tab w:val="left" w:pos="3686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 w:rsidRPr="00942D2E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 xml:space="preserve">CEO: </w:t>
          </w:r>
          <w:r w:rsidR="00942D2E" w:rsidRPr="006D0883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Klaus Bellingroth, Sven Knabe</w:t>
          </w:r>
        </w:p>
        <w:p w14:paraId="0DA01439" w14:textId="6CDBB784" w:rsidR="00363670" w:rsidRPr="00942D2E" w:rsidRDefault="00363670" w:rsidP="009A3BA2">
          <w:pPr>
            <w:pStyle w:val="Footer"/>
            <w:tabs>
              <w:tab w:val="left" w:pos="142"/>
              <w:tab w:val="left" w:pos="3686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 w:rsidRPr="00942D2E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ID broj: 4245091500008</w:t>
          </w:r>
        </w:p>
        <w:p w14:paraId="307F7C97" w14:textId="591913C6" w:rsidR="00974A11" w:rsidRPr="00EE2FCA" w:rsidRDefault="00363670" w:rsidP="009A3BA2">
          <w:pPr>
            <w:pStyle w:val="Footer"/>
            <w:tabs>
              <w:tab w:val="left" w:pos="142"/>
              <w:tab w:val="left" w:pos="4536"/>
              <w:tab w:val="left" w:pos="6663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 xml:space="preserve">UIO </w:t>
          </w:r>
          <w:proofErr w:type="spellStart"/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broj</w:t>
          </w:r>
          <w:proofErr w:type="spellEnd"/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: 245091500008</w:t>
          </w:r>
        </w:p>
      </w:tc>
      <w:tc>
        <w:tcPr>
          <w:tcW w:w="2901" w:type="dxa"/>
        </w:tcPr>
        <w:p w14:paraId="3FD386DC" w14:textId="569796D7" w:rsidR="00FD7E29" w:rsidRPr="00FD7E29" w:rsidRDefault="00FD7E29" w:rsidP="009A3BA2">
          <w:pPr>
            <w:pStyle w:val="Footer"/>
            <w:tabs>
              <w:tab w:val="left" w:pos="142"/>
              <w:tab w:val="left" w:pos="3686"/>
            </w:tabs>
            <w:ind w:left="-57" w:right="-57"/>
            <w:rPr>
              <w:rFonts w:asciiTheme="minorHAnsi" w:hAnsiTheme="minorHAnsi" w:cstheme="minorHAnsi"/>
              <w:b/>
              <w:bCs/>
              <w:color w:val="404040" w:themeColor="text1" w:themeTint="BF"/>
              <w:sz w:val="15"/>
              <w:szCs w:val="15"/>
            </w:rPr>
          </w:pPr>
          <w:r w:rsidRPr="00EE2FCA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15"/>
              <w:szCs w:val="15"/>
              <w:lang w:val="bs-Latn-BA" w:eastAsia="bs-Latn-BA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13C9F9EF" wp14:editId="6C48299B">
                    <wp:simplePos x="0" y="0"/>
                    <wp:positionH relativeFrom="page">
                      <wp:posOffset>1795780</wp:posOffset>
                    </wp:positionH>
                    <wp:positionV relativeFrom="paragraph">
                      <wp:posOffset>-1270</wp:posOffset>
                    </wp:positionV>
                    <wp:extent cx="45719" cy="697230"/>
                    <wp:effectExtent l="0" t="0" r="0" b="7620"/>
                    <wp:wrapNone/>
                    <wp:docPr id="4" name="Rechteck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45719" cy="697230"/>
                            </a:xfrm>
                            <a:prstGeom prst="rect">
                              <a:avLst/>
                            </a:prstGeom>
                            <a:solidFill>
                              <a:srgbClr val="7DB7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315D0F6F" id="Rechteck 16" o:spid="_x0000_s1026" style="position:absolute;margin-left:141.4pt;margin-top:-.1pt;width:3.6pt;height:54.9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" fillcolor="#7db740" stroked="f" strokeweight="1pt">
                    <w10:wrap anchorx="page"/>
                  </v:rect>
                </w:pict>
              </mc:Fallback>
            </mc:AlternateContent>
          </w:r>
          <w:r w:rsidRPr="00FD7E29">
            <w:rPr>
              <w:rFonts w:asciiTheme="minorHAnsi" w:hAnsiTheme="minorHAnsi" w:cstheme="minorHAnsi"/>
              <w:b/>
              <w:bCs/>
              <w:color w:val="404040" w:themeColor="text1" w:themeTint="BF"/>
              <w:sz w:val="15"/>
              <w:szCs w:val="15"/>
            </w:rPr>
            <w:t>Detalji banke</w:t>
          </w:r>
        </w:p>
        <w:p w14:paraId="62F5C253" w14:textId="64E59525" w:rsidR="00363670" w:rsidRPr="00EE2FCA" w:rsidRDefault="00363670" w:rsidP="009A3BA2">
          <w:pPr>
            <w:pStyle w:val="Footer"/>
            <w:tabs>
              <w:tab w:val="left" w:pos="142"/>
              <w:tab w:val="left" w:pos="4536"/>
              <w:tab w:val="left" w:pos="6663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Sparkasse bank DD BiH</w:t>
          </w:r>
        </w:p>
        <w:p w14:paraId="092CCBCA" w14:textId="2241A441" w:rsidR="00363670" w:rsidRPr="00EE2FCA" w:rsidRDefault="00363670" w:rsidP="009A3BA2">
          <w:pPr>
            <w:pStyle w:val="Footer"/>
            <w:tabs>
              <w:tab w:val="left" w:pos="142"/>
              <w:tab w:val="left" w:pos="4536"/>
              <w:tab w:val="left" w:pos="6663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IBAN:</w:t>
          </w:r>
          <w:r w:rsidR="00191920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 xml:space="preserve"> </w:t>
          </w: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BA39 1995 4300 0063 9030</w:t>
          </w:r>
        </w:p>
        <w:p w14:paraId="47196606" w14:textId="1018CB73" w:rsidR="00974A11" w:rsidRDefault="00363670" w:rsidP="009A3BA2">
          <w:pPr>
            <w:pStyle w:val="Footer"/>
            <w:tabs>
              <w:tab w:val="left" w:pos="142"/>
              <w:tab w:val="left" w:pos="4536"/>
              <w:tab w:val="left" w:pos="6663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SWIFT:</w:t>
          </w:r>
          <w:r w:rsidR="00191920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 xml:space="preserve"> </w:t>
          </w: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ABSBBA22</w:t>
          </w:r>
        </w:p>
        <w:p w14:paraId="4D9C378F" w14:textId="66A45726" w:rsidR="008A65C6" w:rsidRPr="00EE2FCA" w:rsidRDefault="008A65C6" w:rsidP="009A3BA2">
          <w:pPr>
            <w:pStyle w:val="Footer"/>
            <w:tabs>
              <w:tab w:val="left" w:pos="142"/>
              <w:tab w:val="left" w:pos="4536"/>
              <w:tab w:val="left" w:pos="6663"/>
            </w:tabs>
            <w:ind w:left="-57"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</w:rPr>
            <w:t>1995 4300 0063 9030</w:t>
          </w:r>
        </w:p>
      </w:tc>
      <w:tc>
        <w:tcPr>
          <w:tcW w:w="2897" w:type="dxa"/>
        </w:tcPr>
        <w:p w14:paraId="0A4CDCB4" w14:textId="77777777" w:rsidR="00FD7E29" w:rsidRDefault="00FD7E29" w:rsidP="009A3BA2">
          <w:pPr>
            <w:pStyle w:val="Footer"/>
            <w:tabs>
              <w:tab w:val="left" w:pos="142"/>
              <w:tab w:val="left" w:pos="4536"/>
              <w:tab w:val="left" w:pos="6663"/>
            </w:tabs>
            <w:ind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</w:pPr>
        </w:p>
        <w:p w14:paraId="14726A94" w14:textId="30E98981" w:rsidR="00363670" w:rsidRPr="00EE2FCA" w:rsidRDefault="00363670" w:rsidP="009A3BA2">
          <w:pPr>
            <w:pStyle w:val="Footer"/>
            <w:tabs>
              <w:tab w:val="left" w:pos="142"/>
              <w:tab w:val="left" w:pos="4536"/>
              <w:tab w:val="left" w:pos="6663"/>
            </w:tabs>
            <w:ind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</w:pP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 xml:space="preserve">NLB </w:t>
          </w:r>
          <w:proofErr w:type="spellStart"/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D.D.Sarajevo</w:t>
          </w:r>
          <w:proofErr w:type="spellEnd"/>
        </w:p>
        <w:p w14:paraId="046F5FCC" w14:textId="4B47068D" w:rsidR="00363670" w:rsidRPr="00EE2FCA" w:rsidRDefault="00363670" w:rsidP="009A3BA2">
          <w:pPr>
            <w:pStyle w:val="Footer"/>
            <w:tabs>
              <w:tab w:val="left" w:pos="142"/>
              <w:tab w:val="left" w:pos="4536"/>
              <w:tab w:val="left" w:pos="6663"/>
            </w:tabs>
            <w:ind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</w:pP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IBAN:</w:t>
          </w:r>
          <w:r w:rsidR="00191920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 xml:space="preserve"> </w:t>
          </w: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BA39 1320 0107 9009 7795</w:t>
          </w:r>
        </w:p>
        <w:p w14:paraId="4784E74D" w14:textId="10B87979" w:rsidR="00974A11" w:rsidRDefault="00363670" w:rsidP="009A3BA2">
          <w:pPr>
            <w:pStyle w:val="Footer"/>
            <w:tabs>
              <w:tab w:val="left" w:pos="142"/>
              <w:tab w:val="left" w:pos="4536"/>
              <w:tab w:val="left" w:pos="6663"/>
            </w:tabs>
            <w:ind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</w:pP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SWIFT:</w:t>
          </w:r>
          <w:r w:rsidR="00191920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 xml:space="preserve"> </w:t>
          </w:r>
          <w:r w:rsidRPr="00EE2FCA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TBTUBA22</w:t>
          </w:r>
        </w:p>
        <w:p w14:paraId="7D0C3E70" w14:textId="459494CE" w:rsidR="008A65C6" w:rsidRPr="00EE2FCA" w:rsidRDefault="008A65C6" w:rsidP="009A3BA2">
          <w:pPr>
            <w:pStyle w:val="Footer"/>
            <w:tabs>
              <w:tab w:val="left" w:pos="142"/>
              <w:tab w:val="left" w:pos="4536"/>
              <w:tab w:val="left" w:pos="6663"/>
            </w:tabs>
            <w:ind w:right="-57"/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</w:pPr>
          <w:r w:rsidRPr="0018486E">
            <w:rPr>
              <w:rFonts w:asciiTheme="minorHAnsi" w:hAnsiTheme="minorHAnsi" w:cstheme="minorHAnsi"/>
              <w:color w:val="404040" w:themeColor="text1" w:themeTint="BF"/>
              <w:sz w:val="15"/>
              <w:szCs w:val="15"/>
              <w:lang w:val="en-US"/>
            </w:rPr>
            <w:t>1322 6020 2360 5295</w:t>
          </w:r>
        </w:p>
      </w:tc>
    </w:tr>
  </w:tbl>
  <w:p w14:paraId="4CAD17D6" w14:textId="24B041B0" w:rsidR="0068624A" w:rsidRPr="00363670" w:rsidRDefault="00346E67" w:rsidP="0068624A">
    <w:pPr>
      <w:pStyle w:val="Footer"/>
      <w:tabs>
        <w:tab w:val="left" w:pos="142"/>
        <w:tab w:val="left" w:pos="3686"/>
      </w:tabs>
      <w:ind w:left="142"/>
      <w:jc w:val="right"/>
      <w:rPr>
        <w:rFonts w:ascii="Arial Nova" w:hAnsi="Arial Nova" w:cs="Calibri"/>
        <w:color w:val="404040" w:themeColor="text1" w:themeTint="BF"/>
        <w:sz w:val="16"/>
        <w:szCs w:val="16"/>
        <w:lang w:val="en-US"/>
      </w:rPr>
    </w:pPr>
    <w:r>
      <w:rPr>
        <w:rFonts w:asciiTheme="minorHAnsi" w:hAnsiTheme="minorHAnsi" w:cstheme="minorHAnsi"/>
        <w:color w:val="404040" w:themeColor="text1" w:themeTint="BF"/>
        <w:sz w:val="16"/>
        <w:szCs w:val="16"/>
        <w:lang w:val="en-US"/>
      </w:rPr>
      <w:t xml:space="preserve">          </w:t>
    </w:r>
    <w:r w:rsidR="0068624A" w:rsidRPr="0068624A">
      <w:rPr>
        <w:rFonts w:asciiTheme="minorHAnsi" w:hAnsiTheme="minorHAnsi" w:cstheme="minorHAnsi"/>
        <w:color w:val="404040" w:themeColor="text1" w:themeTint="BF"/>
        <w:sz w:val="16"/>
        <w:szCs w:val="16"/>
        <w:lang w:val="en-US"/>
      </w:rPr>
      <w:t>TVC 025 BA (2022-0</w:t>
    </w:r>
    <w:r w:rsidR="004D26E0">
      <w:rPr>
        <w:rFonts w:asciiTheme="minorHAnsi" w:hAnsiTheme="minorHAnsi" w:cstheme="minorHAnsi"/>
        <w:color w:val="404040" w:themeColor="text1" w:themeTint="BF"/>
        <w:sz w:val="16"/>
        <w:szCs w:val="16"/>
        <w:lang w:val="en-US"/>
      </w:rPr>
      <w:t>4</w:t>
    </w:r>
    <w:r w:rsidR="0068624A">
      <w:rPr>
        <w:rFonts w:ascii="Arial Nova" w:hAnsi="Arial Nova" w:cs="Calibri"/>
        <w:color w:val="404040" w:themeColor="text1" w:themeTint="BF"/>
        <w:sz w:val="16"/>
        <w:szCs w:val="16"/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6E948" w14:textId="77777777" w:rsidR="004D26E0" w:rsidRDefault="004D2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885B0" w14:textId="77777777" w:rsidR="006F590A" w:rsidRDefault="006F590A" w:rsidP="001B472A">
      <w:pPr>
        <w:spacing w:after="0" w:line="240" w:lineRule="auto"/>
      </w:pPr>
      <w:r>
        <w:separator/>
      </w:r>
    </w:p>
  </w:footnote>
  <w:footnote w:type="continuationSeparator" w:id="0">
    <w:p w14:paraId="0936FAAD" w14:textId="77777777" w:rsidR="006F590A" w:rsidRDefault="006F590A" w:rsidP="001B4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564D7" w14:textId="77777777" w:rsidR="004D26E0" w:rsidRDefault="004D26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8834" w14:textId="2008CD62" w:rsidR="001B472A" w:rsidRPr="00F470BB" w:rsidRDefault="00974A11" w:rsidP="00F470BB">
    <w:pPr>
      <w:ind w:right="15"/>
      <w:rPr>
        <w:rFonts w:asciiTheme="minorHAnsi" w:eastAsia="Kozuka Gothic Pro M" w:hAnsiTheme="minorHAnsi" w:cstheme="minorHAnsi"/>
        <w:color w:val="404040" w:themeColor="text1" w:themeTint="BF"/>
        <w:sz w:val="16"/>
        <w:szCs w:val="16"/>
        <w:lang w:val="en-US"/>
      </w:rPr>
    </w:pP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99C8651" wp14:editId="29D218BF">
              <wp:simplePos x="0" y="0"/>
              <wp:positionH relativeFrom="column">
                <wp:posOffset>4290695</wp:posOffset>
              </wp:positionH>
              <wp:positionV relativeFrom="paragraph">
                <wp:posOffset>-135890</wp:posOffset>
              </wp:positionV>
              <wp:extent cx="2239010" cy="80933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39010" cy="809335"/>
                        <a:chOff x="35999" y="37620"/>
                        <a:chExt cx="2239010" cy="80962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999" y="37620"/>
                          <a:ext cx="8731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Text Box 2"/>
                      <wps:cNvSpPr txBox="1"/>
                      <wps:spPr>
                        <a:xfrm>
                          <a:off x="826574" y="294594"/>
                          <a:ext cx="1448435" cy="486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41B7F1" w14:textId="77777777" w:rsidR="00F06601" w:rsidRPr="00582D92" w:rsidRDefault="00F06601" w:rsidP="00F06601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Calibri"/>
                                <w:color w:val="7DB74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582D92">
                              <w:rPr>
                                <w:rFonts w:ascii="Calibri" w:eastAsia="Calibri" w:hAnsi="Calibri" w:cs="Calibri"/>
                                <w:color w:val="7DB74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TVC </w:t>
                            </w:r>
                            <w:r w:rsidRPr="00F470BB">
                              <w:rPr>
                                <w:rFonts w:ascii="Calibri" w:eastAsia="Calibri" w:hAnsi="Calibri" w:cs="Calibri"/>
                                <w:color w:val="7DB74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d.o.o</w:t>
                            </w:r>
                            <w:r w:rsidRPr="00582D92">
                              <w:rPr>
                                <w:rFonts w:ascii="Calibri" w:eastAsia="Calibri" w:hAnsi="Calibri" w:cs="Calibri"/>
                                <w:color w:val="7DB74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99C8651" id="Group 1" o:spid="_x0000_s1026" style="position:absolute;margin-left:337.85pt;margin-top:-10.7pt;width:176.3pt;height:63.75pt;z-index:251675648;mso-width-relative:margin;mso-height-relative:margin" coordorigin="359,376" coordsize="22390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59;top:376;width:8732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">
                <v:imagedata r:id="rId3" r:href="rId4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8265;top:2945;width:14485;height:48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<v:textbox>
                  <w:txbxContent>
                    <w:p w14:paraId="6641B7F1" w14:textId="77777777" w:rsidR="00F06601" w:rsidRPr="00582D92" w:rsidRDefault="00F06601" w:rsidP="00F06601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 w:cs="Calibri"/>
                          <w:color w:val="7DB74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582D92">
                        <w:rPr>
                          <w:rFonts w:ascii="Calibri" w:eastAsia="Calibri" w:hAnsi="Calibri" w:cs="Calibri"/>
                          <w:color w:val="7DB74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TVC </w:t>
                      </w:r>
                      <w:r w:rsidRPr="00F470BB">
                        <w:rPr>
                          <w:rFonts w:ascii="Calibri" w:eastAsia="Calibri" w:hAnsi="Calibri" w:cs="Calibri"/>
                          <w:color w:val="7DB74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d.o.o</w:t>
                      </w:r>
                      <w:r w:rsidRPr="00582D92">
                        <w:rPr>
                          <w:rFonts w:ascii="Calibri" w:eastAsia="Calibri" w:hAnsi="Calibri" w:cs="Calibri"/>
                          <w:color w:val="7DB74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.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59798" w14:textId="77777777" w:rsidR="004D26E0" w:rsidRDefault="004D26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08D"/>
    <w:multiLevelType w:val="hybridMultilevel"/>
    <w:tmpl w:val="6066BFAC"/>
    <w:lvl w:ilvl="0" w:tplc="1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C2637FA"/>
    <w:multiLevelType w:val="multilevel"/>
    <w:tmpl w:val="5B9E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D5871"/>
    <w:multiLevelType w:val="hybridMultilevel"/>
    <w:tmpl w:val="68AE5DE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727BE"/>
    <w:multiLevelType w:val="hybridMultilevel"/>
    <w:tmpl w:val="DADA707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3415E"/>
    <w:multiLevelType w:val="hybridMultilevel"/>
    <w:tmpl w:val="DECCEF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B0A23"/>
    <w:multiLevelType w:val="hybridMultilevel"/>
    <w:tmpl w:val="86B69D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134F5"/>
    <w:multiLevelType w:val="hybridMultilevel"/>
    <w:tmpl w:val="9CE0E9F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A4982"/>
    <w:multiLevelType w:val="hybridMultilevel"/>
    <w:tmpl w:val="AF222FE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40D8E"/>
    <w:multiLevelType w:val="hybridMultilevel"/>
    <w:tmpl w:val="0B4E184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2A"/>
    <w:rsid w:val="00053898"/>
    <w:rsid w:val="00065F78"/>
    <w:rsid w:val="00067253"/>
    <w:rsid w:val="000A7EC2"/>
    <w:rsid w:val="0010171D"/>
    <w:rsid w:val="0018486E"/>
    <w:rsid w:val="00191920"/>
    <w:rsid w:val="001A414A"/>
    <w:rsid w:val="001A74BA"/>
    <w:rsid w:val="001B472A"/>
    <w:rsid w:val="001D6D0F"/>
    <w:rsid w:val="00206898"/>
    <w:rsid w:val="00206EBA"/>
    <w:rsid w:val="002118A7"/>
    <w:rsid w:val="00214C04"/>
    <w:rsid w:val="00215CF6"/>
    <w:rsid w:val="00255794"/>
    <w:rsid w:val="00263955"/>
    <w:rsid w:val="002705E3"/>
    <w:rsid w:val="00272C9B"/>
    <w:rsid w:val="00275303"/>
    <w:rsid w:val="00277EF4"/>
    <w:rsid w:val="002A71E4"/>
    <w:rsid w:val="002D510E"/>
    <w:rsid w:val="002F4DDC"/>
    <w:rsid w:val="00307939"/>
    <w:rsid w:val="0032574B"/>
    <w:rsid w:val="00346E67"/>
    <w:rsid w:val="00363243"/>
    <w:rsid w:val="00363670"/>
    <w:rsid w:val="003861B5"/>
    <w:rsid w:val="003A13F4"/>
    <w:rsid w:val="004777F4"/>
    <w:rsid w:val="004850BE"/>
    <w:rsid w:val="004B69FC"/>
    <w:rsid w:val="004B6E09"/>
    <w:rsid w:val="004C1BDD"/>
    <w:rsid w:val="004D26E0"/>
    <w:rsid w:val="004D2884"/>
    <w:rsid w:val="004D42BC"/>
    <w:rsid w:val="004E1865"/>
    <w:rsid w:val="004E77EA"/>
    <w:rsid w:val="0050024E"/>
    <w:rsid w:val="00522C9B"/>
    <w:rsid w:val="0057507C"/>
    <w:rsid w:val="005A17CA"/>
    <w:rsid w:val="005C6978"/>
    <w:rsid w:val="00606490"/>
    <w:rsid w:val="00647A13"/>
    <w:rsid w:val="0065087D"/>
    <w:rsid w:val="006835E6"/>
    <w:rsid w:val="0068624A"/>
    <w:rsid w:val="00694E1A"/>
    <w:rsid w:val="00697FFC"/>
    <w:rsid w:val="006A5E57"/>
    <w:rsid w:val="006D0883"/>
    <w:rsid w:val="006D10B0"/>
    <w:rsid w:val="006F590A"/>
    <w:rsid w:val="006F7FAE"/>
    <w:rsid w:val="00703C3C"/>
    <w:rsid w:val="0074050D"/>
    <w:rsid w:val="00743608"/>
    <w:rsid w:val="00745C63"/>
    <w:rsid w:val="0075060B"/>
    <w:rsid w:val="00773FA8"/>
    <w:rsid w:val="0078286B"/>
    <w:rsid w:val="00783593"/>
    <w:rsid w:val="007959C3"/>
    <w:rsid w:val="007B43B6"/>
    <w:rsid w:val="007C36D3"/>
    <w:rsid w:val="007C7BE2"/>
    <w:rsid w:val="007D4C51"/>
    <w:rsid w:val="007E5247"/>
    <w:rsid w:val="007F6B22"/>
    <w:rsid w:val="00847DBB"/>
    <w:rsid w:val="00851892"/>
    <w:rsid w:val="00852D38"/>
    <w:rsid w:val="00897021"/>
    <w:rsid w:val="008A3ABF"/>
    <w:rsid w:val="008A4F60"/>
    <w:rsid w:val="008A65C6"/>
    <w:rsid w:val="00922437"/>
    <w:rsid w:val="00936B44"/>
    <w:rsid w:val="00942D2E"/>
    <w:rsid w:val="00965923"/>
    <w:rsid w:val="00974A11"/>
    <w:rsid w:val="009A3BA2"/>
    <w:rsid w:val="009B2BF4"/>
    <w:rsid w:val="009D76BC"/>
    <w:rsid w:val="00A1347A"/>
    <w:rsid w:val="00A40F24"/>
    <w:rsid w:val="00A66669"/>
    <w:rsid w:val="00A728B4"/>
    <w:rsid w:val="00A72E97"/>
    <w:rsid w:val="00A813B1"/>
    <w:rsid w:val="00A90D54"/>
    <w:rsid w:val="00AD7199"/>
    <w:rsid w:val="00AF21B3"/>
    <w:rsid w:val="00B1783C"/>
    <w:rsid w:val="00B242DC"/>
    <w:rsid w:val="00B27253"/>
    <w:rsid w:val="00B44905"/>
    <w:rsid w:val="00B6026B"/>
    <w:rsid w:val="00B805B2"/>
    <w:rsid w:val="00BB116C"/>
    <w:rsid w:val="00BB4B7D"/>
    <w:rsid w:val="00BC2A67"/>
    <w:rsid w:val="00C222C9"/>
    <w:rsid w:val="00C40D81"/>
    <w:rsid w:val="00C55208"/>
    <w:rsid w:val="00C72C32"/>
    <w:rsid w:val="00C857EA"/>
    <w:rsid w:val="00CC01EC"/>
    <w:rsid w:val="00CE63F0"/>
    <w:rsid w:val="00CF489A"/>
    <w:rsid w:val="00D12017"/>
    <w:rsid w:val="00D538AF"/>
    <w:rsid w:val="00D67C0E"/>
    <w:rsid w:val="00D81663"/>
    <w:rsid w:val="00D87859"/>
    <w:rsid w:val="00D917E7"/>
    <w:rsid w:val="00D92B02"/>
    <w:rsid w:val="00DC5ED7"/>
    <w:rsid w:val="00E30879"/>
    <w:rsid w:val="00E6031A"/>
    <w:rsid w:val="00E7518A"/>
    <w:rsid w:val="00EA073B"/>
    <w:rsid w:val="00EA1E94"/>
    <w:rsid w:val="00EB1BB6"/>
    <w:rsid w:val="00EE2FCA"/>
    <w:rsid w:val="00F06601"/>
    <w:rsid w:val="00F12210"/>
    <w:rsid w:val="00F470BB"/>
    <w:rsid w:val="00F53A7B"/>
    <w:rsid w:val="00F63498"/>
    <w:rsid w:val="00F66CE6"/>
    <w:rsid w:val="00F73C89"/>
    <w:rsid w:val="00F87A68"/>
    <w:rsid w:val="00FB3DD3"/>
    <w:rsid w:val="00FD7E29"/>
    <w:rsid w:val="00FE0147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A7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2A"/>
    <w:pPr>
      <w:spacing w:after="200" w:line="276" w:lineRule="auto"/>
    </w:pPr>
    <w:rPr>
      <w:rFonts w:ascii="Montserrat" w:eastAsiaTheme="minorEastAsia" w:hAnsi="Montserrat"/>
      <w:sz w:val="22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72A"/>
    <w:rPr>
      <w:rFonts w:ascii="Montserrat" w:eastAsiaTheme="minorEastAsia" w:hAnsi="Montserrat"/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1B4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72A"/>
    <w:rPr>
      <w:rFonts w:ascii="Montserrat" w:eastAsiaTheme="minorEastAsia" w:hAnsi="Montserrat"/>
      <w:sz w:val="22"/>
      <w:szCs w:val="22"/>
      <w:lang w:eastAsia="de-DE"/>
    </w:rPr>
  </w:style>
  <w:style w:type="character" w:styleId="Hyperlink">
    <w:name w:val="Hyperlink"/>
    <w:basedOn w:val="DefaultParagraphFont"/>
    <w:uiPriority w:val="99"/>
    <w:unhideWhenUsed/>
    <w:rsid w:val="00E603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03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031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D5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2A"/>
    <w:pPr>
      <w:spacing w:after="200" w:line="276" w:lineRule="auto"/>
    </w:pPr>
    <w:rPr>
      <w:rFonts w:ascii="Montserrat" w:eastAsiaTheme="minorEastAsia" w:hAnsi="Montserrat"/>
      <w:sz w:val="22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72A"/>
    <w:rPr>
      <w:rFonts w:ascii="Montserrat" w:eastAsiaTheme="minorEastAsia" w:hAnsi="Montserrat"/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1B4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72A"/>
    <w:rPr>
      <w:rFonts w:ascii="Montserrat" w:eastAsiaTheme="minorEastAsia" w:hAnsi="Montserrat"/>
      <w:sz w:val="22"/>
      <w:szCs w:val="22"/>
      <w:lang w:eastAsia="de-DE"/>
    </w:rPr>
  </w:style>
  <w:style w:type="character" w:styleId="Hyperlink">
    <w:name w:val="Hyperlink"/>
    <w:basedOn w:val="DefaultParagraphFont"/>
    <w:uiPriority w:val="99"/>
    <w:unhideWhenUsed/>
    <w:rsid w:val="00E603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03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031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D5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la.imamovic@tvc.b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vc.ba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8703.7E56828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png@01D88703.7E56828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Frey</dc:creator>
  <cp:lastModifiedBy>PC</cp:lastModifiedBy>
  <cp:revision>2</cp:revision>
  <cp:lastPrinted>2022-04-13T09:33:00Z</cp:lastPrinted>
  <dcterms:created xsi:type="dcterms:W3CDTF">2024-09-12T09:29:00Z</dcterms:created>
  <dcterms:modified xsi:type="dcterms:W3CDTF">2024-09-12T09:29:00Z</dcterms:modified>
</cp:coreProperties>
</file>